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763B" w14:textId="7B5C51AF" w:rsidR="00185937" w:rsidRDefault="00C7757A" w:rsidP="00185937">
      <w:pPr>
        <w:pStyle w:val="Heading2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9505" wp14:editId="18EF2B57">
                <wp:simplePos x="0" y="0"/>
                <wp:positionH relativeFrom="column">
                  <wp:posOffset>5029200</wp:posOffset>
                </wp:positionH>
                <wp:positionV relativeFrom="paragraph">
                  <wp:posOffset>-368300</wp:posOffset>
                </wp:positionV>
                <wp:extent cx="1371600" cy="914400"/>
                <wp:effectExtent l="0" t="0" r="0" b="0"/>
                <wp:wrapNone/>
                <wp:docPr id="2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FF58936" w14:textId="13154D64" w:rsidR="00C7757A" w:rsidRPr="00C7757A" w:rsidRDefault="00C7757A" w:rsidP="00C7757A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69505"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6" type="#_x0000_t202" style="position:absolute;margin-left:396pt;margin-top:-29pt;width:108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" filled="f" stroked="f" strokeweight=".5pt">
                <v:stroke opacity="0" joinstyle="round"/>
                <v:textbox>
                  <w:txbxContent>
                    <w:p w14:paraId="3FF58936" w14:textId="13154D64" w:rsidR="00C7757A" w:rsidRPr="00C7757A" w:rsidRDefault="00C7757A" w:rsidP="00C7757A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9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3C83" wp14:editId="7E990973">
                <wp:simplePos x="0" y="0"/>
                <wp:positionH relativeFrom="column">
                  <wp:posOffset>4572000</wp:posOffset>
                </wp:positionH>
                <wp:positionV relativeFrom="paragraph">
                  <wp:posOffset>-787400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6C55199" w14:textId="5A81FC09" w:rsidR="00190967" w:rsidRPr="00190967" w:rsidRDefault="00190967" w:rsidP="00190967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3C83" id="Text Box 1" o:spid="_x0000_s1027" type="#_x0000_t202" style="position:absolute;margin-left:5in;margin-top:-62pt;width:120pt;height: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bFFwIAADM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" filled="f" stroked="f" strokeweight=".5pt">
                <v:textbox>
                  <w:txbxContent>
                    <w:p w14:paraId="46C55199" w14:textId="5A81FC09" w:rsidR="00190967" w:rsidRPr="00190967" w:rsidRDefault="00190967" w:rsidP="00190967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937">
        <w:t>PD Medications</w:t>
      </w:r>
    </w:p>
    <w:p w14:paraId="7883AF90" w14:textId="77777777" w:rsidR="00185937" w:rsidRDefault="00185937" w:rsidP="00185937">
      <w:pPr>
        <w:spacing w:after="160" w:line="259" w:lineRule="auto"/>
        <w:rPr>
          <w:b/>
          <w:bCs/>
        </w:rPr>
      </w:pPr>
    </w:p>
    <w:p w14:paraId="6EF32A5C" w14:textId="01347B01" w:rsidR="00185937" w:rsidRPr="00802936" w:rsidRDefault="00185937" w:rsidP="00185937">
      <w:pPr>
        <w:ind w:left="360" w:hanging="360"/>
      </w:pPr>
      <w:r w:rsidRPr="0079076C">
        <w:rPr>
          <w:b/>
          <w:bCs/>
        </w:rPr>
        <w:t>Population:</w:t>
      </w:r>
      <w:r>
        <w:t xml:space="preserve">  </w:t>
      </w:r>
      <w:r w:rsidR="00FB351D">
        <w:t xml:space="preserve">All participants </w:t>
      </w:r>
    </w:p>
    <w:p w14:paraId="01ACFFCA" w14:textId="77777777" w:rsidR="00185937" w:rsidRDefault="00185937" w:rsidP="00185937">
      <w:pPr>
        <w:ind w:left="360" w:hanging="360"/>
      </w:pPr>
      <w:r>
        <w:rPr>
          <w:b/>
          <w:bCs/>
        </w:rPr>
        <w:t>Timing:</w:t>
      </w:r>
      <w:r>
        <w:t xml:space="preserve">  Just prior to each Cog Battery </w:t>
      </w:r>
      <w:r w:rsidRPr="00931224">
        <w:rPr>
          <w:u w:val="single"/>
        </w:rPr>
        <w:t>Session</w:t>
      </w:r>
    </w:p>
    <w:p w14:paraId="64DD9F4E" w14:textId="7D7F979C" w:rsidR="00185937" w:rsidRDefault="00185937" w:rsidP="00185937">
      <w:pPr>
        <w:ind w:left="900"/>
      </w:pPr>
      <w:r>
        <w:t xml:space="preserve">Cognitive Battery </w:t>
      </w:r>
      <w:r w:rsidR="002F5F25">
        <w:t>Visit</w:t>
      </w:r>
      <w:r>
        <w:t xml:space="preserve"> [(PD Med+Session1), (PD Med+Session2), (PD </w:t>
      </w:r>
      <w:proofErr w:type="spellStart"/>
      <w:r>
        <w:t>Med+SessionX</w:t>
      </w:r>
      <w:proofErr w:type="spellEnd"/>
      <w:r>
        <w:t>) until complete OR 1 week has elapsed]</w:t>
      </w:r>
    </w:p>
    <w:p w14:paraId="253552A6" w14:textId="77777777" w:rsidR="00185937" w:rsidRDefault="00185937" w:rsidP="00185937">
      <w:pPr>
        <w:ind w:left="360"/>
      </w:pPr>
    </w:p>
    <w:p w14:paraId="3E0EE2C7" w14:textId="77777777" w:rsidR="009430F1" w:rsidRDefault="009430F1" w:rsidP="009467D7">
      <w:pPr>
        <w:numPr>
          <w:ilvl w:val="0"/>
          <w:numId w:val="1"/>
        </w:numPr>
        <w:ind w:left="360"/>
      </w:pPr>
      <w:r>
        <w:t>Do you have a current diagnosis of Parkinson’s disease?</w:t>
      </w:r>
    </w:p>
    <w:p w14:paraId="5C1EC4EF" w14:textId="77777777" w:rsidR="009430F1" w:rsidRDefault="009430F1" w:rsidP="009430F1">
      <w:pPr>
        <w:numPr>
          <w:ilvl w:val="1"/>
          <w:numId w:val="1"/>
        </w:numPr>
        <w:ind w:left="1350"/>
      </w:pPr>
      <w:r>
        <w:t>Yes</w:t>
      </w:r>
    </w:p>
    <w:p w14:paraId="2375DA18" w14:textId="77777777" w:rsidR="009430F1" w:rsidRDefault="009430F1" w:rsidP="009430F1">
      <w:pPr>
        <w:numPr>
          <w:ilvl w:val="1"/>
          <w:numId w:val="1"/>
        </w:numPr>
        <w:ind w:left="1350"/>
      </w:pPr>
      <w:r>
        <w:t>No</w:t>
      </w:r>
    </w:p>
    <w:p w14:paraId="7B3C9951" w14:textId="77777777" w:rsidR="009430F1" w:rsidRDefault="009430F1" w:rsidP="009430F1">
      <w:pPr>
        <w:numPr>
          <w:ilvl w:val="1"/>
          <w:numId w:val="1"/>
        </w:numPr>
        <w:ind w:left="1350"/>
      </w:pPr>
      <w:r>
        <w:t>Not sure</w:t>
      </w:r>
    </w:p>
    <w:p w14:paraId="044B0D5D" w14:textId="77777777" w:rsidR="00700ED3" w:rsidRDefault="00700ED3" w:rsidP="00185937">
      <w:pPr>
        <w:ind w:left="360"/>
      </w:pPr>
    </w:p>
    <w:p w14:paraId="015673E9" w14:textId="24F22B55" w:rsidR="00700ED3" w:rsidRDefault="00700ED3" w:rsidP="00185937">
      <w:pPr>
        <w:ind w:left="360"/>
      </w:pPr>
      <w:r>
        <w:t>Ask of all</w:t>
      </w:r>
    </w:p>
    <w:p w14:paraId="7B4706E0" w14:textId="0EE83ADC" w:rsidR="002E246F" w:rsidRDefault="002E246F" w:rsidP="002E246F">
      <w:pPr>
        <w:numPr>
          <w:ilvl w:val="0"/>
          <w:numId w:val="1"/>
        </w:numPr>
        <w:ind w:left="360"/>
      </w:pPr>
      <w:bookmarkStart w:id="0" w:name="_Hlk158631481"/>
      <w:r>
        <w:t>Are you currently taking any medications for Parkinson’s disease or parkinsonism symptoms such as tremor, stiffness</w:t>
      </w:r>
      <w:r w:rsidR="009606B2">
        <w:t>,</w:t>
      </w:r>
      <w:r>
        <w:t xml:space="preserve"> slowness</w:t>
      </w:r>
      <w:r w:rsidR="009606B2">
        <w:t xml:space="preserve"> or problems with walking or balance</w:t>
      </w:r>
      <w:r>
        <w:t>?</w:t>
      </w:r>
    </w:p>
    <w:p w14:paraId="6EDFB097" w14:textId="77777777" w:rsidR="002E246F" w:rsidRDefault="002E246F" w:rsidP="002E246F">
      <w:pPr>
        <w:numPr>
          <w:ilvl w:val="1"/>
          <w:numId w:val="1"/>
        </w:numPr>
      </w:pPr>
      <w:r>
        <w:t>Yes</w:t>
      </w:r>
    </w:p>
    <w:p w14:paraId="16867C61" w14:textId="77777777" w:rsidR="002E246F" w:rsidRDefault="002E246F" w:rsidP="002E246F">
      <w:pPr>
        <w:numPr>
          <w:ilvl w:val="1"/>
          <w:numId w:val="1"/>
        </w:numPr>
      </w:pPr>
      <w:r>
        <w:t>No</w:t>
      </w:r>
    </w:p>
    <w:p w14:paraId="405E61E4" w14:textId="77777777" w:rsidR="002E246F" w:rsidRDefault="002E246F" w:rsidP="002E246F">
      <w:pPr>
        <w:numPr>
          <w:ilvl w:val="1"/>
          <w:numId w:val="1"/>
        </w:numPr>
      </w:pPr>
      <w:r>
        <w:t>Not sure</w:t>
      </w:r>
    </w:p>
    <w:p w14:paraId="35B31D95" w14:textId="77777777" w:rsidR="002E246F" w:rsidRDefault="002E246F" w:rsidP="002E246F">
      <w:pPr>
        <w:ind w:left="360"/>
        <w:rPr>
          <w:b/>
          <w:color w:val="FF0000"/>
        </w:rPr>
      </w:pPr>
    </w:p>
    <w:p w14:paraId="314802BE" w14:textId="3102FACC" w:rsidR="00E44B51" w:rsidRDefault="002E246F" w:rsidP="002E246F">
      <w:pPr>
        <w:ind w:left="360"/>
        <w:rPr>
          <w:color w:val="FF0000"/>
        </w:rPr>
      </w:pPr>
      <w:r>
        <w:rPr>
          <w:b/>
          <w:color w:val="FF0000"/>
        </w:rPr>
        <w:t>Logic:</w:t>
      </w:r>
      <w:r>
        <w:rPr>
          <w:color w:val="FF0000"/>
        </w:rPr>
        <w:t xml:space="preserve"> If </w:t>
      </w:r>
      <w:r w:rsidR="00D7049E">
        <w:rPr>
          <w:color w:val="FF0000"/>
        </w:rPr>
        <w:t>2</w:t>
      </w:r>
      <w:r>
        <w:rPr>
          <w:color w:val="FF0000"/>
        </w:rPr>
        <w:t xml:space="preserve">=Yes, show </w:t>
      </w:r>
      <w:r w:rsidR="00D7049E">
        <w:rPr>
          <w:color w:val="FF0000"/>
        </w:rPr>
        <w:t>3</w:t>
      </w:r>
    </w:p>
    <w:p w14:paraId="51C20885" w14:textId="33FF529C" w:rsidR="00185937" w:rsidRDefault="00185937" w:rsidP="002E246F">
      <w:pPr>
        <w:numPr>
          <w:ilvl w:val="0"/>
          <w:numId w:val="1"/>
        </w:numPr>
        <w:ind w:left="1800"/>
      </w:pPr>
      <w:r>
        <w:t xml:space="preserve">Have you taken any of the following medications </w:t>
      </w:r>
      <w:r w:rsidRPr="001145FD">
        <w:rPr>
          <w:b/>
          <w:bCs/>
        </w:rPr>
        <w:t>TODAY</w:t>
      </w:r>
      <w:r>
        <w:t>? Brand names are mentioned in parentheses.</w:t>
      </w:r>
    </w:p>
    <w:p w14:paraId="1BCDC0B8" w14:textId="77777777" w:rsidR="00185937" w:rsidRDefault="00185937" w:rsidP="002E246F">
      <w:pPr>
        <w:ind w:left="2160"/>
      </w:pPr>
    </w:p>
    <w:p w14:paraId="3F67039F" w14:textId="77777777" w:rsidR="00185937" w:rsidRPr="00802936" w:rsidRDefault="00185937" w:rsidP="002E246F">
      <w:pPr>
        <w:numPr>
          <w:ilvl w:val="1"/>
          <w:numId w:val="2"/>
        </w:numPr>
        <w:ind w:left="2160"/>
      </w:pPr>
      <w:r w:rsidRPr="00802936">
        <w:t xml:space="preserve">Carbidopa / Levodopa Immediate Release (Sinemet, Kinson, </w:t>
      </w:r>
      <w:proofErr w:type="spellStart"/>
      <w:r w:rsidRPr="00802936">
        <w:t>Dhivy</w:t>
      </w:r>
      <w:proofErr w:type="spellEnd"/>
      <w:r w:rsidRPr="00802936">
        <w:t>)</w:t>
      </w:r>
    </w:p>
    <w:p w14:paraId="6E02CE1D" w14:textId="77777777" w:rsidR="00185937" w:rsidRPr="00802936" w:rsidRDefault="00185937" w:rsidP="002E246F">
      <w:pPr>
        <w:numPr>
          <w:ilvl w:val="1"/>
          <w:numId w:val="2"/>
        </w:numPr>
        <w:ind w:left="2160"/>
      </w:pPr>
      <w:r w:rsidRPr="00802936">
        <w:t>Carbidopa / Levodopa Controlled Release (Sinemet CR)</w:t>
      </w:r>
    </w:p>
    <w:p w14:paraId="7CAA2930" w14:textId="77777777" w:rsidR="00185937" w:rsidRPr="00802936" w:rsidRDefault="00185937" w:rsidP="002E246F">
      <w:pPr>
        <w:numPr>
          <w:ilvl w:val="1"/>
          <w:numId w:val="2"/>
        </w:numPr>
        <w:ind w:left="2160"/>
      </w:pPr>
      <w:r w:rsidRPr="00802936">
        <w:t xml:space="preserve">Carbidopa / Levodopa </w:t>
      </w:r>
      <w:proofErr w:type="gramStart"/>
      <w:r w:rsidRPr="00802936">
        <w:t>Extended Release</w:t>
      </w:r>
      <w:proofErr w:type="gramEnd"/>
      <w:r w:rsidRPr="00802936">
        <w:t xml:space="preserve"> Capsules (</w:t>
      </w:r>
      <w:proofErr w:type="spellStart"/>
      <w:r w:rsidRPr="00802936">
        <w:t>Rytary</w:t>
      </w:r>
      <w:proofErr w:type="spellEnd"/>
      <w:r w:rsidRPr="00802936">
        <w:t xml:space="preserve"> or </w:t>
      </w:r>
      <w:proofErr w:type="spellStart"/>
      <w:r w:rsidRPr="00802936">
        <w:t>Numient</w:t>
      </w:r>
      <w:proofErr w:type="spellEnd"/>
      <w:r w:rsidRPr="00802936">
        <w:t>)</w:t>
      </w:r>
    </w:p>
    <w:p w14:paraId="26FB23FB" w14:textId="77777777" w:rsidR="00185937" w:rsidRPr="00802936" w:rsidRDefault="00185937" w:rsidP="002E246F">
      <w:pPr>
        <w:numPr>
          <w:ilvl w:val="1"/>
          <w:numId w:val="2"/>
        </w:numPr>
        <w:ind w:left="2160"/>
      </w:pPr>
      <w:r w:rsidRPr="00802936">
        <w:t>Carbidopa / Levodopa Inhalation Powder (</w:t>
      </w:r>
      <w:proofErr w:type="spellStart"/>
      <w:r w:rsidRPr="00802936">
        <w:t>Inbrija</w:t>
      </w:r>
      <w:proofErr w:type="spellEnd"/>
      <w:r w:rsidRPr="00802936">
        <w:t>)</w:t>
      </w:r>
    </w:p>
    <w:p w14:paraId="16ACEA1C" w14:textId="5F4B5363" w:rsidR="00F52C28" w:rsidRPr="00802936" w:rsidRDefault="00185937" w:rsidP="002E246F">
      <w:pPr>
        <w:numPr>
          <w:ilvl w:val="1"/>
          <w:numId w:val="2"/>
        </w:numPr>
        <w:ind w:left="2160"/>
      </w:pPr>
      <w:r w:rsidRPr="00802936">
        <w:t>Carbidopa / Levodopa and Entacapone (</w:t>
      </w:r>
      <w:proofErr w:type="spellStart"/>
      <w:r w:rsidRPr="00802936">
        <w:t>Stalevo</w:t>
      </w:r>
      <w:proofErr w:type="spellEnd"/>
      <w:r w:rsidRPr="00802936">
        <w:t>)</w:t>
      </w:r>
    </w:p>
    <w:p w14:paraId="5546FAC9" w14:textId="77777777" w:rsidR="00185937" w:rsidRDefault="00185937" w:rsidP="002E246F">
      <w:pPr>
        <w:ind w:left="1800"/>
      </w:pPr>
    </w:p>
    <w:p w14:paraId="1F0FD67A" w14:textId="77777777" w:rsidR="00185937" w:rsidRDefault="00185937" w:rsidP="00802936">
      <w:pPr>
        <w:numPr>
          <w:ilvl w:val="1"/>
          <w:numId w:val="1"/>
        </w:numPr>
        <w:ind w:left="2430"/>
      </w:pPr>
      <w:r>
        <w:t>Yes</w:t>
      </w:r>
    </w:p>
    <w:p w14:paraId="6F3E9FCC" w14:textId="6C4AD284" w:rsidR="00E44B51" w:rsidRDefault="00185937" w:rsidP="00802936">
      <w:pPr>
        <w:numPr>
          <w:ilvl w:val="1"/>
          <w:numId w:val="1"/>
        </w:numPr>
        <w:ind w:left="2430"/>
      </w:pPr>
      <w:r>
        <w:t>No</w:t>
      </w:r>
    </w:p>
    <w:p w14:paraId="4CC55CA9" w14:textId="77777777" w:rsidR="00185937" w:rsidRDefault="00185937" w:rsidP="00802936">
      <w:pPr>
        <w:numPr>
          <w:ilvl w:val="1"/>
          <w:numId w:val="1"/>
        </w:numPr>
        <w:ind w:left="2430"/>
      </w:pPr>
      <w:r>
        <w:t>Not sure</w:t>
      </w:r>
    </w:p>
    <w:p w14:paraId="4A80A153" w14:textId="77777777" w:rsidR="00185937" w:rsidRDefault="00185937" w:rsidP="00185937">
      <w:pPr>
        <w:ind w:left="720"/>
      </w:pPr>
    </w:p>
    <w:p w14:paraId="43B9D680" w14:textId="558AFAA2" w:rsidR="00185937" w:rsidRDefault="009B2363" w:rsidP="002E246F">
      <w:pPr>
        <w:ind w:left="1260"/>
        <w:rPr>
          <w:color w:val="FF0000"/>
        </w:rPr>
      </w:pPr>
      <w:r>
        <w:rPr>
          <w:b/>
          <w:color w:val="FF0000"/>
        </w:rPr>
        <w:t>Display</w:t>
      </w:r>
      <w:r w:rsidR="00185937">
        <w:rPr>
          <w:b/>
          <w:color w:val="FF0000"/>
        </w:rPr>
        <w:t xml:space="preserve"> Logic:</w:t>
      </w:r>
      <w:r w:rsidR="00185937">
        <w:rPr>
          <w:color w:val="FF0000"/>
        </w:rPr>
        <w:t xml:space="preserve"> If </w:t>
      </w:r>
      <w:r w:rsidR="00D7049E">
        <w:rPr>
          <w:color w:val="FF0000"/>
        </w:rPr>
        <w:t>3</w:t>
      </w:r>
      <w:r w:rsidR="00185937">
        <w:rPr>
          <w:color w:val="FF0000"/>
        </w:rPr>
        <w:t xml:space="preserve">=Yes, show </w:t>
      </w:r>
      <w:r w:rsidR="00B539D3">
        <w:rPr>
          <w:color w:val="FF0000"/>
        </w:rPr>
        <w:t>4</w:t>
      </w:r>
    </w:p>
    <w:p w14:paraId="430CEFAC" w14:textId="4FBE0798" w:rsidR="00185937" w:rsidRDefault="00185937" w:rsidP="00802936">
      <w:pPr>
        <w:pStyle w:val="ListParagraph"/>
        <w:numPr>
          <w:ilvl w:val="0"/>
          <w:numId w:val="1"/>
        </w:numPr>
        <w:ind w:left="1800"/>
      </w:pPr>
      <w:r>
        <w:t xml:space="preserve">How long ago did you </w:t>
      </w:r>
      <w:r w:rsidRPr="00802936">
        <w:rPr>
          <w:b/>
          <w:bCs/>
        </w:rPr>
        <w:t>last</w:t>
      </w:r>
      <w:r>
        <w:t xml:space="preserve"> take </w:t>
      </w:r>
      <w:r w:rsidR="007249D5">
        <w:t>a Carbidopa/</w:t>
      </w:r>
      <w:proofErr w:type="gramStart"/>
      <w:r w:rsidR="007249D5">
        <w:t xml:space="preserve">Levodopa </w:t>
      </w:r>
      <w:r>
        <w:t xml:space="preserve"> medication</w:t>
      </w:r>
      <w:proofErr w:type="gramEnd"/>
      <w:r>
        <w:t xml:space="preserve">?  </w:t>
      </w:r>
      <w:r w:rsidR="00802936" w:rsidRPr="00802936">
        <w:t>If you are not sure, please make your best guess.</w:t>
      </w:r>
      <w:r w:rsidR="00802936">
        <w:t xml:space="preserve"> </w:t>
      </w:r>
    </w:p>
    <w:p w14:paraId="62536888" w14:textId="77777777" w:rsidR="00185937" w:rsidRDefault="00185937" w:rsidP="002E246F">
      <w:pPr>
        <w:ind w:left="1530"/>
      </w:pPr>
    </w:p>
    <w:p w14:paraId="34DE1B73" w14:textId="5FC9A927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Less than </w:t>
      </w:r>
      <w:r w:rsidR="00035457">
        <w:t xml:space="preserve">0.5 </w:t>
      </w:r>
      <w:r w:rsidRPr="00802936">
        <w:t>hour</w:t>
      </w:r>
      <w:r w:rsidR="00035457">
        <w:t>s</w:t>
      </w:r>
      <w:r w:rsidRPr="00802936">
        <w:t xml:space="preserve"> ago</w:t>
      </w:r>
    </w:p>
    <w:p w14:paraId="47CFCFC9" w14:textId="55E1C0A6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>Between</w:t>
      </w:r>
      <w:r w:rsidR="00035457">
        <w:t xml:space="preserve"> 0.5</w:t>
      </w:r>
      <w:r w:rsidR="00035457" w:rsidRPr="00802936">
        <w:t xml:space="preserve"> </w:t>
      </w:r>
      <w:r w:rsidRPr="00802936">
        <w:t xml:space="preserve">and </w:t>
      </w:r>
      <w:r w:rsidR="00035457">
        <w:t>1</w:t>
      </w:r>
      <w:r w:rsidRPr="00802936">
        <w:t xml:space="preserve"> hour ago</w:t>
      </w:r>
    </w:p>
    <w:p w14:paraId="0A633707" w14:textId="332C63A8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Between </w:t>
      </w:r>
      <w:r w:rsidR="00241E71">
        <w:t>1</w:t>
      </w:r>
      <w:r w:rsidRPr="00802936">
        <w:t xml:space="preserve"> and </w:t>
      </w:r>
      <w:r w:rsidR="00035457">
        <w:t>1.5</w:t>
      </w:r>
      <w:r w:rsidRPr="00802936">
        <w:t xml:space="preserve"> hours ago</w:t>
      </w:r>
    </w:p>
    <w:p w14:paraId="1B42B554" w14:textId="157CF794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Between </w:t>
      </w:r>
      <w:r w:rsidR="00035457">
        <w:t>1.5</w:t>
      </w:r>
      <w:r w:rsidRPr="00802936">
        <w:t xml:space="preserve"> and </w:t>
      </w:r>
      <w:r w:rsidR="00035457">
        <w:t>2</w:t>
      </w:r>
      <w:r w:rsidRPr="00802936">
        <w:t xml:space="preserve"> hours ago</w:t>
      </w:r>
    </w:p>
    <w:p w14:paraId="69330A51" w14:textId="7313E311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Between </w:t>
      </w:r>
      <w:r w:rsidR="00035457">
        <w:t>2</w:t>
      </w:r>
      <w:r w:rsidRPr="00802936">
        <w:t xml:space="preserve"> and </w:t>
      </w:r>
      <w:r w:rsidR="00035457">
        <w:t>3</w:t>
      </w:r>
      <w:r w:rsidRPr="00802936">
        <w:t xml:space="preserve"> hours ago</w:t>
      </w:r>
    </w:p>
    <w:p w14:paraId="661FA51B" w14:textId="16911831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Between </w:t>
      </w:r>
      <w:r w:rsidR="00035457">
        <w:t>3</w:t>
      </w:r>
      <w:r w:rsidRPr="00802936">
        <w:t xml:space="preserve"> and </w:t>
      </w:r>
      <w:r w:rsidR="00035457">
        <w:t>4</w:t>
      </w:r>
      <w:r w:rsidRPr="00802936">
        <w:t xml:space="preserve"> hours ago</w:t>
      </w:r>
    </w:p>
    <w:p w14:paraId="670DFB49" w14:textId="3E35445A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lastRenderedPageBreak/>
        <w:t xml:space="preserve">Between </w:t>
      </w:r>
      <w:r w:rsidR="00035457">
        <w:t>4</w:t>
      </w:r>
      <w:r w:rsidRPr="00802936">
        <w:t xml:space="preserve"> and </w:t>
      </w:r>
      <w:r w:rsidR="00035457">
        <w:t>5</w:t>
      </w:r>
      <w:r w:rsidRPr="00802936">
        <w:t xml:space="preserve"> hours ago</w:t>
      </w:r>
    </w:p>
    <w:p w14:paraId="1E6E10BD" w14:textId="59E6C1D5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Between </w:t>
      </w:r>
      <w:r w:rsidR="00035457">
        <w:t>5</w:t>
      </w:r>
      <w:r w:rsidRPr="00802936">
        <w:t xml:space="preserve"> and </w:t>
      </w:r>
      <w:r w:rsidR="00035457">
        <w:t>6</w:t>
      </w:r>
      <w:r w:rsidRPr="00802936">
        <w:t xml:space="preserve"> hours ago</w:t>
      </w:r>
    </w:p>
    <w:p w14:paraId="7F84E7BE" w14:textId="7099DEA8" w:rsidR="00185937" w:rsidRPr="00802936" w:rsidRDefault="00185937" w:rsidP="00802936">
      <w:pPr>
        <w:numPr>
          <w:ilvl w:val="1"/>
          <w:numId w:val="2"/>
        </w:numPr>
        <w:ind w:left="2160"/>
      </w:pPr>
      <w:r w:rsidRPr="00802936">
        <w:t xml:space="preserve">More than </w:t>
      </w:r>
      <w:r w:rsidR="00035457">
        <w:t>6</w:t>
      </w:r>
      <w:r w:rsidRPr="00802936">
        <w:t xml:space="preserve"> hours ago</w:t>
      </w:r>
    </w:p>
    <w:p w14:paraId="28BB4FFF" w14:textId="77777777" w:rsidR="00185937" w:rsidRDefault="00185937" w:rsidP="00185937">
      <w:pPr>
        <w:ind w:left="990"/>
      </w:pPr>
    </w:p>
    <w:p w14:paraId="34F8B9BC" w14:textId="77777777" w:rsidR="00185937" w:rsidRDefault="00185937" w:rsidP="00185937">
      <w:pPr>
        <w:ind w:left="990"/>
      </w:pPr>
    </w:p>
    <w:p w14:paraId="5B45CA05" w14:textId="368BA9A1" w:rsidR="002E246F" w:rsidRDefault="009B2363" w:rsidP="008223F7">
      <w:pPr>
        <w:ind w:left="360"/>
      </w:pPr>
      <w:r>
        <w:rPr>
          <w:b/>
          <w:color w:val="FF0000"/>
        </w:rPr>
        <w:t>Display</w:t>
      </w:r>
      <w:r w:rsidR="002E246F">
        <w:rPr>
          <w:b/>
          <w:color w:val="FF0000"/>
        </w:rPr>
        <w:t xml:space="preserve"> Logic:</w:t>
      </w:r>
      <w:r w:rsidR="002E246F">
        <w:rPr>
          <w:color w:val="FF0000"/>
        </w:rPr>
        <w:t xml:space="preserve"> If </w:t>
      </w:r>
      <w:r w:rsidR="00D7049E">
        <w:rPr>
          <w:color w:val="FF0000"/>
        </w:rPr>
        <w:t>2</w:t>
      </w:r>
      <w:r w:rsidR="002E246F">
        <w:rPr>
          <w:color w:val="FF0000"/>
        </w:rPr>
        <w:t xml:space="preserve">=Yes, show </w:t>
      </w:r>
      <w:r w:rsidR="00D7049E">
        <w:rPr>
          <w:color w:val="FF0000"/>
        </w:rPr>
        <w:t>5</w:t>
      </w:r>
      <w:r w:rsidR="00B539D3">
        <w:rPr>
          <w:color w:val="FF0000"/>
        </w:rPr>
        <w:t xml:space="preserve"> </w:t>
      </w:r>
      <w:r w:rsidR="00234F04">
        <w:rPr>
          <w:color w:val="FF0000"/>
        </w:rPr>
        <w:t>and 6</w:t>
      </w:r>
    </w:p>
    <w:p w14:paraId="077D5C5C" w14:textId="615785D8" w:rsidR="009430F1" w:rsidRDefault="009430F1" w:rsidP="009430F1">
      <w:pPr>
        <w:pStyle w:val="ListParagraph"/>
        <w:numPr>
          <w:ilvl w:val="0"/>
          <w:numId w:val="1"/>
        </w:numPr>
      </w:pPr>
      <w:r>
        <w:t>Are you taking</w:t>
      </w:r>
      <w:r w:rsidR="000E0921">
        <w:t xml:space="preserve"> any Parkinson’s </w:t>
      </w:r>
      <w:r>
        <w:t>medic</w:t>
      </w:r>
      <w:r w:rsidR="000E0921">
        <w:t>ations</w:t>
      </w:r>
      <w:r>
        <w:t xml:space="preserve"> by </w:t>
      </w:r>
      <w:r w:rsidR="000E0921">
        <w:t>the following delivery mechanisms?</w:t>
      </w:r>
    </w:p>
    <w:p w14:paraId="729E4799" w14:textId="77777777" w:rsidR="009430F1" w:rsidRDefault="009430F1" w:rsidP="00B430DE">
      <w:pPr>
        <w:pStyle w:val="ListParagraph"/>
        <w:numPr>
          <w:ilvl w:val="1"/>
          <w:numId w:val="9"/>
        </w:numPr>
      </w:pPr>
      <w:r>
        <w:t>Patch</w:t>
      </w:r>
    </w:p>
    <w:p w14:paraId="3D2DA873" w14:textId="15651DC6" w:rsidR="009430F1" w:rsidRDefault="00B430DE" w:rsidP="00B430DE">
      <w:pPr>
        <w:pStyle w:val="ListParagraph"/>
        <w:numPr>
          <w:ilvl w:val="1"/>
          <w:numId w:val="9"/>
        </w:numPr>
      </w:pPr>
      <w:r>
        <w:t>P</w:t>
      </w:r>
      <w:r w:rsidR="009430F1">
        <w:t>ump</w:t>
      </w:r>
    </w:p>
    <w:p w14:paraId="1BA424F6" w14:textId="5284C123" w:rsidR="009430F1" w:rsidRDefault="00B430DE" w:rsidP="00B430DE">
      <w:pPr>
        <w:pStyle w:val="ListParagraph"/>
        <w:numPr>
          <w:ilvl w:val="1"/>
          <w:numId w:val="9"/>
        </w:numPr>
      </w:pPr>
      <w:r>
        <w:t>T</w:t>
      </w:r>
      <w:r w:rsidR="009430F1">
        <w:t xml:space="preserve">hrough a tube into your </w:t>
      </w:r>
      <w:r w:rsidRPr="009C3E0E">
        <w:t xml:space="preserve">gastrointestinal </w:t>
      </w:r>
      <w:r>
        <w:t xml:space="preserve">(GI) </w:t>
      </w:r>
      <w:r w:rsidRPr="009C3E0E">
        <w:t>tract</w:t>
      </w:r>
    </w:p>
    <w:p w14:paraId="3CC9AB15" w14:textId="77777777" w:rsidR="00185937" w:rsidRDefault="00185937" w:rsidP="00185937">
      <w:pPr>
        <w:ind w:left="990"/>
        <w:rPr>
          <w:rFonts w:eastAsia="Times New Roman"/>
          <w:color w:val="000000"/>
          <w:sz w:val="24"/>
          <w:szCs w:val="24"/>
        </w:rPr>
      </w:pPr>
    </w:p>
    <w:p w14:paraId="1A620427" w14:textId="77777777" w:rsidR="000E0921" w:rsidRDefault="000E0921" w:rsidP="00B430DE">
      <w:pPr>
        <w:numPr>
          <w:ilvl w:val="1"/>
          <w:numId w:val="8"/>
        </w:numPr>
        <w:ind w:left="2430"/>
      </w:pPr>
      <w:r>
        <w:t>Yes</w:t>
      </w:r>
    </w:p>
    <w:p w14:paraId="3D45FC33" w14:textId="77777777" w:rsidR="000E0921" w:rsidRDefault="000E0921" w:rsidP="000E0921">
      <w:pPr>
        <w:numPr>
          <w:ilvl w:val="1"/>
          <w:numId w:val="8"/>
        </w:numPr>
        <w:ind w:left="2430"/>
      </w:pPr>
      <w:r>
        <w:t>No</w:t>
      </w:r>
    </w:p>
    <w:p w14:paraId="40E8F490" w14:textId="77777777" w:rsidR="000E0921" w:rsidRDefault="000E0921" w:rsidP="000E0921">
      <w:pPr>
        <w:numPr>
          <w:ilvl w:val="1"/>
          <w:numId w:val="8"/>
        </w:numPr>
        <w:ind w:left="2430"/>
      </w:pPr>
      <w:r>
        <w:t>Not sure</w:t>
      </w:r>
    </w:p>
    <w:p w14:paraId="62FC1EFB" w14:textId="77777777" w:rsidR="000E0921" w:rsidRDefault="000E0921" w:rsidP="00185937">
      <w:pPr>
        <w:ind w:left="990"/>
        <w:rPr>
          <w:rFonts w:eastAsia="Times New Roman"/>
          <w:color w:val="000000"/>
          <w:sz w:val="24"/>
          <w:szCs w:val="24"/>
        </w:rPr>
      </w:pPr>
    </w:p>
    <w:p w14:paraId="3B18DEA3" w14:textId="77777777" w:rsidR="002E246F" w:rsidRDefault="002E246F" w:rsidP="00185937">
      <w:pPr>
        <w:ind w:left="990"/>
        <w:rPr>
          <w:rFonts w:eastAsia="Times New Roman"/>
          <w:color w:val="000000"/>
          <w:sz w:val="24"/>
          <w:szCs w:val="24"/>
        </w:rPr>
      </w:pPr>
    </w:p>
    <w:p w14:paraId="1FB50C6A" w14:textId="027F114B" w:rsidR="00185937" w:rsidRPr="00D90B29" w:rsidRDefault="00185937" w:rsidP="009C3E0E">
      <w:pPr>
        <w:pStyle w:val="ListParagraph"/>
        <w:numPr>
          <w:ilvl w:val="0"/>
          <w:numId w:val="1"/>
        </w:numPr>
      </w:pPr>
      <w:r w:rsidRPr="00D90B29">
        <w:rPr>
          <w:u w:val="single"/>
        </w:rPr>
        <w:t>At this moment in time</w:t>
      </w:r>
      <w:r w:rsidRPr="00D90B29">
        <w:t xml:space="preserve">, do you feel that </w:t>
      </w:r>
      <w:r w:rsidRPr="009B2363">
        <w:t xml:space="preserve">your Parkinson's medication </w:t>
      </w:r>
      <w:r w:rsidR="009606B2">
        <w:t xml:space="preserve">is </w:t>
      </w:r>
      <w:r w:rsidR="000E0921">
        <w:t>NOT</w:t>
      </w:r>
      <w:r w:rsidR="009606B2">
        <w:t xml:space="preserve"> working well so that</w:t>
      </w:r>
      <w:r w:rsidRPr="00D90B29">
        <w:t xml:space="preserve"> you are experiencing more symptoms (such as increased tremor, stiffness, slowness, walking</w:t>
      </w:r>
      <w:r w:rsidR="00B61AC9">
        <w:t xml:space="preserve"> or </w:t>
      </w:r>
      <w:r w:rsidRPr="00D90B29">
        <w:t xml:space="preserve">balance problems, or worsening in thinking, mood, anxiety or energy level).  </w:t>
      </w:r>
    </w:p>
    <w:p w14:paraId="7FA9F26E" w14:textId="77777777" w:rsidR="00185937" w:rsidRDefault="00185937" w:rsidP="00185937">
      <w:pPr>
        <w:ind w:left="1350"/>
      </w:pPr>
    </w:p>
    <w:p w14:paraId="35C66172" w14:textId="77777777" w:rsidR="00185937" w:rsidRDefault="00185937" w:rsidP="00B2194F">
      <w:pPr>
        <w:numPr>
          <w:ilvl w:val="1"/>
          <w:numId w:val="10"/>
        </w:numPr>
      </w:pPr>
      <w:bookmarkStart w:id="1" w:name="_Hlk169598262"/>
      <w:r>
        <w:t>Yes</w:t>
      </w:r>
    </w:p>
    <w:p w14:paraId="16951314" w14:textId="77777777" w:rsidR="00185937" w:rsidRDefault="00185937" w:rsidP="00B2194F">
      <w:pPr>
        <w:numPr>
          <w:ilvl w:val="1"/>
          <w:numId w:val="10"/>
        </w:numPr>
      </w:pPr>
      <w:r>
        <w:t>No</w:t>
      </w:r>
    </w:p>
    <w:p w14:paraId="7009B6BC" w14:textId="77777777" w:rsidR="00185937" w:rsidRDefault="00185937" w:rsidP="00B2194F">
      <w:pPr>
        <w:numPr>
          <w:ilvl w:val="1"/>
          <w:numId w:val="10"/>
        </w:numPr>
      </w:pPr>
      <w:r>
        <w:t>Not sure</w:t>
      </w:r>
    </w:p>
    <w:bookmarkEnd w:id="1"/>
    <w:p w14:paraId="3FB44DA6" w14:textId="77777777" w:rsidR="00185937" w:rsidRDefault="00185937" w:rsidP="00185937">
      <w:pPr>
        <w:ind w:left="990"/>
      </w:pPr>
    </w:p>
    <w:bookmarkEnd w:id="0"/>
    <w:p w14:paraId="2468BCCE" w14:textId="77777777" w:rsidR="00257C0E" w:rsidRDefault="00257C0E" w:rsidP="00257C0E">
      <w:pPr>
        <w:pStyle w:val="ListParagraph"/>
        <w:rPr>
          <w:b/>
          <w:color w:val="FF0000"/>
        </w:rPr>
      </w:pPr>
    </w:p>
    <w:p w14:paraId="699EADB6" w14:textId="77777777" w:rsidR="00B2194F" w:rsidRDefault="00B2194F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358C7962" w14:textId="72F2D9E9" w:rsidR="00257C0E" w:rsidRDefault="00257C0E" w:rsidP="008223F7">
      <w:pPr>
        <w:pStyle w:val="ListParagraph"/>
        <w:ind w:left="360"/>
      </w:pPr>
      <w:r w:rsidRPr="00257C0E">
        <w:rPr>
          <w:b/>
          <w:color w:val="FF0000"/>
        </w:rPr>
        <w:lastRenderedPageBreak/>
        <w:t>Display Logic:</w:t>
      </w:r>
      <w:r w:rsidRPr="00257C0E">
        <w:rPr>
          <w:color w:val="FF0000"/>
        </w:rPr>
        <w:t xml:space="preserve"> If </w:t>
      </w:r>
      <w:r w:rsidR="00791147">
        <w:rPr>
          <w:color w:val="FF0000"/>
        </w:rPr>
        <w:t>1</w:t>
      </w:r>
      <w:r w:rsidRPr="00257C0E">
        <w:rPr>
          <w:color w:val="FF0000"/>
        </w:rPr>
        <w:t xml:space="preserve">=Yes, show </w:t>
      </w:r>
      <w:r w:rsidR="00791147">
        <w:rPr>
          <w:color w:val="FF0000"/>
        </w:rPr>
        <w:t>7</w:t>
      </w:r>
    </w:p>
    <w:p w14:paraId="2F9CAB98" w14:textId="371709DE" w:rsidR="00081DFD" w:rsidRDefault="00081DFD" w:rsidP="00506705">
      <w:pPr>
        <w:pStyle w:val="ListParagraph"/>
        <w:numPr>
          <w:ilvl w:val="0"/>
          <w:numId w:val="1"/>
        </w:numPr>
      </w:pPr>
      <w:r>
        <w:t xml:space="preserve">Have you had surgery for </w:t>
      </w:r>
      <w:r w:rsidR="00B2194F">
        <w:t>treating Parkinson’s disease or parkinsonism symptoms such as tremor, stiffness, slowness or problems with walking or balance?</w:t>
      </w:r>
    </w:p>
    <w:p w14:paraId="7381EC6F" w14:textId="77777777" w:rsidR="006C37A2" w:rsidRDefault="006C37A2" w:rsidP="006C37A2">
      <w:pPr>
        <w:numPr>
          <w:ilvl w:val="1"/>
          <w:numId w:val="1"/>
        </w:numPr>
      </w:pPr>
      <w:r>
        <w:t>Yes</w:t>
      </w:r>
    </w:p>
    <w:p w14:paraId="5A584A12" w14:textId="77777777" w:rsidR="006C37A2" w:rsidRDefault="006C37A2" w:rsidP="006C37A2">
      <w:pPr>
        <w:numPr>
          <w:ilvl w:val="1"/>
          <w:numId w:val="1"/>
        </w:numPr>
      </w:pPr>
      <w:r>
        <w:t>No</w:t>
      </w:r>
    </w:p>
    <w:p w14:paraId="081E762D" w14:textId="77777777" w:rsidR="006C37A2" w:rsidRDefault="006C37A2" w:rsidP="006C37A2">
      <w:pPr>
        <w:numPr>
          <w:ilvl w:val="1"/>
          <w:numId w:val="1"/>
        </w:numPr>
      </w:pPr>
      <w:r>
        <w:t>Not sure</w:t>
      </w:r>
    </w:p>
    <w:p w14:paraId="5AC5CE34" w14:textId="77777777" w:rsidR="00B2194F" w:rsidRDefault="00B2194F" w:rsidP="00B2194F"/>
    <w:p w14:paraId="55F5A610" w14:textId="56C4634D" w:rsidR="00081DFD" w:rsidRPr="009C3E0E" w:rsidRDefault="00B2194F" w:rsidP="008223F7">
      <w:pPr>
        <w:ind w:left="360"/>
        <w:rPr>
          <w:b/>
          <w:bCs/>
          <w:color w:val="FF0000"/>
        </w:rPr>
      </w:pPr>
      <w:r w:rsidRPr="009C3E0E">
        <w:rPr>
          <w:b/>
          <w:bCs/>
          <w:color w:val="FF0000"/>
        </w:rPr>
        <w:t xml:space="preserve">Display Logic:  </w:t>
      </w:r>
      <w:r w:rsidR="00081DFD" w:rsidRPr="009C3E0E">
        <w:rPr>
          <w:b/>
          <w:bCs/>
          <w:color w:val="FF0000"/>
        </w:rPr>
        <w:t xml:space="preserve">If yes to </w:t>
      </w:r>
      <w:r w:rsidR="00234F04">
        <w:rPr>
          <w:b/>
          <w:bCs/>
          <w:color w:val="FF0000"/>
        </w:rPr>
        <w:t>7(</w:t>
      </w:r>
      <w:r w:rsidR="00081DFD" w:rsidRPr="009C3E0E">
        <w:rPr>
          <w:b/>
          <w:bCs/>
          <w:color w:val="FF0000"/>
        </w:rPr>
        <w:t>surge</w:t>
      </w:r>
      <w:r w:rsidRPr="009C3E0E">
        <w:rPr>
          <w:b/>
          <w:bCs/>
          <w:color w:val="FF0000"/>
        </w:rPr>
        <w:t>ry</w:t>
      </w:r>
      <w:r w:rsidR="00234F04">
        <w:rPr>
          <w:b/>
          <w:bCs/>
          <w:color w:val="FF0000"/>
        </w:rPr>
        <w:t>)</w:t>
      </w:r>
      <w:r w:rsidRPr="009C3E0E">
        <w:rPr>
          <w:b/>
          <w:bCs/>
          <w:color w:val="FF0000"/>
        </w:rPr>
        <w:t>, show 8</w:t>
      </w:r>
    </w:p>
    <w:p w14:paraId="152BD65A" w14:textId="2471FA33" w:rsidR="00791147" w:rsidRPr="00791147" w:rsidRDefault="00791147" w:rsidP="00791147">
      <w:pPr>
        <w:pStyle w:val="ListParagraph"/>
        <w:numPr>
          <w:ilvl w:val="0"/>
          <w:numId w:val="1"/>
        </w:numPr>
      </w:pPr>
      <w:bookmarkStart w:id="2" w:name="_Hlk169598294"/>
      <w:r>
        <w:t>H</w:t>
      </w:r>
      <w:r w:rsidR="009D019E">
        <w:t>ave you had</w:t>
      </w:r>
      <w:r>
        <w:t xml:space="preserve"> any of the following procedures for </w:t>
      </w:r>
      <w:r w:rsidRPr="00791147">
        <w:t>treating the symptoms of Parkinson’s disease</w:t>
      </w:r>
      <w:r w:rsidR="004356E8">
        <w:t xml:space="preserve"> or parkinsonism</w:t>
      </w:r>
      <w:r w:rsidRPr="00791147">
        <w:t xml:space="preserve">? </w:t>
      </w:r>
    </w:p>
    <w:p w14:paraId="6630F520" w14:textId="630B02F1" w:rsidR="009D019E" w:rsidRDefault="004356E8" w:rsidP="009C3E0E">
      <w:pPr>
        <w:numPr>
          <w:ilvl w:val="1"/>
          <w:numId w:val="10"/>
        </w:numPr>
      </w:pPr>
      <w:r>
        <w:t>Deep brain stimulation (</w:t>
      </w:r>
      <w:r w:rsidR="009D019E">
        <w:t>DBS</w:t>
      </w:r>
      <w:r>
        <w:t>)</w:t>
      </w:r>
    </w:p>
    <w:p w14:paraId="4ABA3E06" w14:textId="2D5756F0" w:rsidR="009D019E" w:rsidRDefault="004356E8" w:rsidP="009C3E0E">
      <w:pPr>
        <w:numPr>
          <w:ilvl w:val="1"/>
          <w:numId w:val="10"/>
        </w:numPr>
      </w:pPr>
      <w:r w:rsidRPr="004356E8">
        <w:t>Focused ultrasound</w:t>
      </w:r>
      <w:r>
        <w:t xml:space="preserve"> (FUS)</w:t>
      </w:r>
    </w:p>
    <w:p w14:paraId="5F54F6F8" w14:textId="77777777" w:rsidR="004356E8" w:rsidRDefault="004356E8">
      <w:pPr>
        <w:numPr>
          <w:ilvl w:val="1"/>
          <w:numId w:val="10"/>
        </w:numPr>
      </w:pPr>
      <w:r w:rsidRPr="004356E8">
        <w:t>Thalamotomy</w:t>
      </w:r>
    </w:p>
    <w:p w14:paraId="1A321473" w14:textId="64BF7B23" w:rsidR="009D019E" w:rsidRDefault="00BF2656" w:rsidP="009C3E0E">
      <w:pPr>
        <w:pStyle w:val="ListParagraph"/>
        <w:numPr>
          <w:ilvl w:val="1"/>
          <w:numId w:val="10"/>
        </w:numPr>
      </w:pPr>
      <w:r w:rsidRPr="00BF2656">
        <w:t>Pallidotomy</w:t>
      </w:r>
    </w:p>
    <w:p w14:paraId="0397F0AA" w14:textId="154936FF" w:rsidR="009D019E" w:rsidRDefault="009D019E">
      <w:pPr>
        <w:numPr>
          <w:ilvl w:val="1"/>
          <w:numId w:val="10"/>
        </w:numPr>
      </w:pPr>
      <w:r>
        <w:t>Other</w:t>
      </w:r>
    </w:p>
    <w:p w14:paraId="75C9433D" w14:textId="77777777" w:rsidR="00BF2656" w:rsidRDefault="00BF2656" w:rsidP="00BF2656">
      <w:pPr>
        <w:numPr>
          <w:ilvl w:val="1"/>
          <w:numId w:val="10"/>
        </w:numPr>
      </w:pPr>
      <w:r>
        <w:t>Not sure</w:t>
      </w:r>
    </w:p>
    <w:bookmarkEnd w:id="2"/>
    <w:p w14:paraId="7931067F" w14:textId="77777777" w:rsidR="006C37A2" w:rsidRDefault="006C37A2" w:rsidP="009C3E0E">
      <w:pPr>
        <w:ind w:left="1080"/>
      </w:pPr>
    </w:p>
    <w:p w14:paraId="5A1514BB" w14:textId="77777777" w:rsidR="00BF2656" w:rsidRDefault="00BF2656" w:rsidP="009C3E0E">
      <w:pPr>
        <w:ind w:left="1080"/>
      </w:pPr>
    </w:p>
    <w:p w14:paraId="075881B2" w14:textId="77777777" w:rsidR="009D019E" w:rsidRDefault="009D019E" w:rsidP="009D019E">
      <w:pPr>
        <w:ind w:left="990"/>
      </w:pPr>
    </w:p>
    <w:p w14:paraId="012B937E" w14:textId="2E9F45DB" w:rsidR="00BD43FD" w:rsidRPr="00133E2A" w:rsidRDefault="00BD43FD" w:rsidP="00BD43FD">
      <w:pPr>
        <w:pStyle w:val="Default"/>
        <w:ind w:firstLine="630"/>
        <w:rPr>
          <w:rFonts w:ascii="Arial" w:hAnsi="Arial" w:cs="Arial"/>
          <w:sz w:val="22"/>
          <w:szCs w:val="22"/>
        </w:rPr>
      </w:pPr>
      <w:r>
        <w:rPr>
          <w:b/>
          <w:color w:val="FF0000"/>
        </w:rPr>
        <w:t>Display Logic:</w:t>
      </w:r>
      <w:r>
        <w:rPr>
          <w:color w:val="FF0000"/>
        </w:rPr>
        <w:t xml:space="preserve"> If 8=DBS, show 9</w:t>
      </w:r>
    </w:p>
    <w:p w14:paraId="7FC5FBCC" w14:textId="16713647" w:rsidR="00BD43FD" w:rsidRPr="00133E2A" w:rsidRDefault="00BD43FD" w:rsidP="00BD43FD">
      <w:pPr>
        <w:numPr>
          <w:ilvl w:val="0"/>
          <w:numId w:val="1"/>
        </w:numPr>
        <w:ind w:left="990"/>
      </w:pPr>
      <w:r w:rsidRPr="00E24C4D">
        <w:rPr>
          <w:u w:val="single"/>
        </w:rPr>
        <w:t>At this moment in time</w:t>
      </w:r>
      <w:r w:rsidRPr="00133E2A">
        <w:t xml:space="preserve">, is your </w:t>
      </w:r>
      <w:r w:rsidR="006C37A2">
        <w:t>deep brain stimulator (</w:t>
      </w:r>
      <w:r w:rsidRPr="00133E2A">
        <w:t>DBS</w:t>
      </w:r>
      <w:r w:rsidR="006C37A2">
        <w:t>)</w:t>
      </w:r>
      <w:r w:rsidRPr="00133E2A">
        <w:t xml:space="preserve"> turned ON?</w:t>
      </w:r>
    </w:p>
    <w:p w14:paraId="6959B5B2" w14:textId="77777777" w:rsidR="00BD43FD" w:rsidRPr="00133E2A" w:rsidRDefault="00BD43FD" w:rsidP="00BD43FD">
      <w:pPr>
        <w:numPr>
          <w:ilvl w:val="1"/>
          <w:numId w:val="4"/>
        </w:numPr>
      </w:pPr>
      <w:r w:rsidRPr="00133E2A">
        <w:t>Yes</w:t>
      </w:r>
    </w:p>
    <w:p w14:paraId="319C6B52" w14:textId="77777777" w:rsidR="00BD43FD" w:rsidRPr="00133E2A" w:rsidRDefault="00BD43FD" w:rsidP="00BD43FD">
      <w:pPr>
        <w:numPr>
          <w:ilvl w:val="1"/>
          <w:numId w:val="4"/>
        </w:numPr>
      </w:pPr>
      <w:r w:rsidRPr="00133E2A">
        <w:t>No</w:t>
      </w:r>
    </w:p>
    <w:p w14:paraId="0F2A5AB5" w14:textId="5DC95D46" w:rsidR="008C2526" w:rsidRPr="00133E2A" w:rsidRDefault="008C2526" w:rsidP="009C3E0E"/>
    <w:p w14:paraId="15D0D599" w14:textId="77777777" w:rsidR="008C2526" w:rsidRDefault="008C2526" w:rsidP="008C2526"/>
    <w:p w14:paraId="620E3A2F" w14:textId="61E87EB5" w:rsidR="00700E72" w:rsidRPr="00133E2A" w:rsidRDefault="00700E72" w:rsidP="008C2526"/>
    <w:p w14:paraId="47BD3AD8" w14:textId="77777777" w:rsidR="00C8403F" w:rsidRDefault="00C8403F" w:rsidP="00185937">
      <w:pPr>
        <w:spacing w:after="160" w:line="259" w:lineRule="auto"/>
        <w:rPr>
          <w:b/>
          <w:bCs/>
        </w:rPr>
      </w:pPr>
    </w:p>
    <w:p w14:paraId="1A44BDCF" w14:textId="77777777" w:rsidR="00C8403F" w:rsidRDefault="00C8403F" w:rsidP="00185937">
      <w:pPr>
        <w:spacing w:after="160" w:line="259" w:lineRule="auto"/>
        <w:rPr>
          <w:b/>
          <w:bCs/>
        </w:rPr>
      </w:pPr>
    </w:p>
    <w:p w14:paraId="08ACF7D0" w14:textId="25ECFE82" w:rsidR="00133E2A" w:rsidRPr="00133E2A" w:rsidRDefault="001F4002">
      <w:r w:rsidRPr="002F0CC6">
        <w:rPr>
          <w:b/>
          <w:bCs/>
          <w:color w:val="0000FF"/>
        </w:rPr>
        <w:t>End of Survey:</w:t>
      </w:r>
      <w:r w:rsidRPr="00A60CA3">
        <w:t xml:space="preserve"> SUBMIT</w:t>
      </w:r>
      <w:r>
        <w:t>.</w:t>
      </w:r>
    </w:p>
    <w:sectPr w:rsidR="00133E2A" w:rsidRPr="00133E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F7999" w14:textId="77777777" w:rsidR="00AC2A33" w:rsidRDefault="00AC2A33" w:rsidP="00BE2B07">
      <w:pPr>
        <w:spacing w:line="240" w:lineRule="auto"/>
      </w:pPr>
      <w:r>
        <w:separator/>
      </w:r>
    </w:p>
  </w:endnote>
  <w:endnote w:type="continuationSeparator" w:id="0">
    <w:p w14:paraId="0FEA0154" w14:textId="77777777" w:rsidR="00AC2A33" w:rsidRDefault="00AC2A33" w:rsidP="00BE2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2C08" w14:textId="7F7395F8" w:rsidR="00BE2B07" w:rsidRPr="00FB351D" w:rsidRDefault="00F04454">
    <w:pPr>
      <w:pStyle w:val="Footer"/>
      <w:rPr>
        <w:sz w:val="18"/>
        <w:szCs w:val="18"/>
      </w:rPr>
    </w:pPr>
    <w:r w:rsidRPr="00FB351D">
      <w:rPr>
        <w:sz w:val="18"/>
        <w:szCs w:val="18"/>
      </w:rPr>
      <w:t>018_</w:t>
    </w:r>
    <w:r w:rsidR="00115728">
      <w:rPr>
        <w:sz w:val="18"/>
        <w:szCs w:val="18"/>
      </w:rPr>
      <w:t>PDMedications</w:t>
    </w:r>
    <w:r w:rsidRPr="00FB351D">
      <w:rPr>
        <w:sz w:val="18"/>
        <w:szCs w:val="18"/>
      </w:rPr>
      <w:t>Questionnaire_</w:t>
    </w:r>
    <w:r w:rsidR="00115728">
      <w:rPr>
        <w:sz w:val="18"/>
        <w:szCs w:val="18"/>
      </w:rPr>
      <w:t>US_</w:t>
    </w:r>
    <w:r w:rsidRPr="00FB351D">
      <w:rPr>
        <w:sz w:val="18"/>
        <w:szCs w:val="18"/>
      </w:rPr>
      <w:t>v</w:t>
    </w:r>
    <w:r w:rsidR="00A93A43">
      <w:rPr>
        <w:sz w:val="18"/>
        <w:szCs w:val="18"/>
      </w:rPr>
      <w:t>2</w:t>
    </w:r>
    <w:r w:rsidRPr="00FB351D">
      <w:rPr>
        <w:sz w:val="18"/>
        <w:szCs w:val="18"/>
      </w:rPr>
      <w:t>.0</w:t>
    </w:r>
    <w:r w:rsidR="00115728">
      <w:rPr>
        <w:sz w:val="18"/>
        <w:szCs w:val="18"/>
      </w:rPr>
      <w:t>_29Aug2024_en_US</w:t>
    </w:r>
  </w:p>
  <w:p w14:paraId="29A8297A" w14:textId="77777777" w:rsidR="00BE2B07" w:rsidRDefault="00BE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05DCD" w14:textId="77777777" w:rsidR="00AC2A33" w:rsidRDefault="00AC2A33" w:rsidP="00BE2B07">
      <w:pPr>
        <w:spacing w:line="240" w:lineRule="auto"/>
      </w:pPr>
      <w:r>
        <w:separator/>
      </w:r>
    </w:p>
  </w:footnote>
  <w:footnote w:type="continuationSeparator" w:id="0">
    <w:p w14:paraId="27324EAE" w14:textId="77777777" w:rsidR="00AC2A33" w:rsidRDefault="00AC2A33" w:rsidP="00BE2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2F7C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CC3090"/>
    <w:multiLevelType w:val="multilevel"/>
    <w:tmpl w:val="368E3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700695"/>
    <w:multiLevelType w:val="multilevel"/>
    <w:tmpl w:val="7A54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398D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4447573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FF7A25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15D3B94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2404490"/>
    <w:multiLevelType w:val="multilevel"/>
    <w:tmpl w:val="772410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C7C672C"/>
    <w:multiLevelType w:val="multilevel"/>
    <w:tmpl w:val="B5F4BF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265CBF"/>
    <w:multiLevelType w:val="multilevel"/>
    <w:tmpl w:val="D520C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3767384">
    <w:abstractNumId w:val="4"/>
  </w:num>
  <w:num w:numId="2" w16cid:durableId="1576625457">
    <w:abstractNumId w:val="9"/>
  </w:num>
  <w:num w:numId="3" w16cid:durableId="1862545995">
    <w:abstractNumId w:val="0"/>
  </w:num>
  <w:num w:numId="4" w16cid:durableId="1108544379">
    <w:abstractNumId w:val="5"/>
  </w:num>
  <w:num w:numId="5" w16cid:durableId="1954746734">
    <w:abstractNumId w:val="2"/>
  </w:num>
  <w:num w:numId="6" w16cid:durableId="1008869318">
    <w:abstractNumId w:val="1"/>
  </w:num>
  <w:num w:numId="7" w16cid:durableId="1479416852">
    <w:abstractNumId w:val="8"/>
  </w:num>
  <w:num w:numId="8" w16cid:durableId="1309284167">
    <w:abstractNumId w:val="6"/>
  </w:num>
  <w:num w:numId="9" w16cid:durableId="186918168">
    <w:abstractNumId w:val="7"/>
  </w:num>
  <w:num w:numId="10" w16cid:durableId="7362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37"/>
    <w:rsid w:val="000027F1"/>
    <w:rsid w:val="00035457"/>
    <w:rsid w:val="00081DFD"/>
    <w:rsid w:val="000830E9"/>
    <w:rsid w:val="000C5761"/>
    <w:rsid w:val="000E0921"/>
    <w:rsid w:val="000F0703"/>
    <w:rsid w:val="000F38B1"/>
    <w:rsid w:val="00115728"/>
    <w:rsid w:val="00126408"/>
    <w:rsid w:val="00133E2A"/>
    <w:rsid w:val="00143F0A"/>
    <w:rsid w:val="00185937"/>
    <w:rsid w:val="00190967"/>
    <w:rsid w:val="001C46D6"/>
    <w:rsid w:val="001F4002"/>
    <w:rsid w:val="001F62CE"/>
    <w:rsid w:val="002027A3"/>
    <w:rsid w:val="00234F04"/>
    <w:rsid w:val="00241E71"/>
    <w:rsid w:val="00257C0E"/>
    <w:rsid w:val="00290CBE"/>
    <w:rsid w:val="002D405E"/>
    <w:rsid w:val="002E246F"/>
    <w:rsid w:val="002F5F25"/>
    <w:rsid w:val="00314658"/>
    <w:rsid w:val="00314895"/>
    <w:rsid w:val="00367AC3"/>
    <w:rsid w:val="003949F6"/>
    <w:rsid w:val="00434A1F"/>
    <w:rsid w:val="004356E8"/>
    <w:rsid w:val="004442B5"/>
    <w:rsid w:val="004745B5"/>
    <w:rsid w:val="004747D0"/>
    <w:rsid w:val="004A2165"/>
    <w:rsid w:val="004B24E9"/>
    <w:rsid w:val="00521493"/>
    <w:rsid w:val="00524AA4"/>
    <w:rsid w:val="00580CF0"/>
    <w:rsid w:val="005D36D2"/>
    <w:rsid w:val="006B2475"/>
    <w:rsid w:val="006B4F49"/>
    <w:rsid w:val="006C37A2"/>
    <w:rsid w:val="00700E72"/>
    <w:rsid w:val="00700ED3"/>
    <w:rsid w:val="00717FC0"/>
    <w:rsid w:val="007249D5"/>
    <w:rsid w:val="00735EF2"/>
    <w:rsid w:val="00783046"/>
    <w:rsid w:val="00791147"/>
    <w:rsid w:val="00792D21"/>
    <w:rsid w:val="007951C0"/>
    <w:rsid w:val="007F4638"/>
    <w:rsid w:val="00802936"/>
    <w:rsid w:val="00815B2C"/>
    <w:rsid w:val="008223F7"/>
    <w:rsid w:val="008C2526"/>
    <w:rsid w:val="00904A19"/>
    <w:rsid w:val="0091221B"/>
    <w:rsid w:val="009430F1"/>
    <w:rsid w:val="009467D7"/>
    <w:rsid w:val="009606B2"/>
    <w:rsid w:val="009B2363"/>
    <w:rsid w:val="009C3E0E"/>
    <w:rsid w:val="009D019E"/>
    <w:rsid w:val="009D2692"/>
    <w:rsid w:val="00A2216F"/>
    <w:rsid w:val="00A231C7"/>
    <w:rsid w:val="00A365A3"/>
    <w:rsid w:val="00A93A43"/>
    <w:rsid w:val="00AC2A33"/>
    <w:rsid w:val="00B2194F"/>
    <w:rsid w:val="00B430DE"/>
    <w:rsid w:val="00B539D3"/>
    <w:rsid w:val="00B61AC9"/>
    <w:rsid w:val="00BD43FD"/>
    <w:rsid w:val="00BD68F1"/>
    <w:rsid w:val="00BE24D3"/>
    <w:rsid w:val="00BE2B07"/>
    <w:rsid w:val="00BF2656"/>
    <w:rsid w:val="00C52632"/>
    <w:rsid w:val="00C7757A"/>
    <w:rsid w:val="00C8403F"/>
    <w:rsid w:val="00C93844"/>
    <w:rsid w:val="00C93847"/>
    <w:rsid w:val="00CE3D19"/>
    <w:rsid w:val="00CE7109"/>
    <w:rsid w:val="00D7049E"/>
    <w:rsid w:val="00D90492"/>
    <w:rsid w:val="00DA7391"/>
    <w:rsid w:val="00DC6D2E"/>
    <w:rsid w:val="00DE73E7"/>
    <w:rsid w:val="00DF43D8"/>
    <w:rsid w:val="00E021AF"/>
    <w:rsid w:val="00E24C4D"/>
    <w:rsid w:val="00E24DE3"/>
    <w:rsid w:val="00E44858"/>
    <w:rsid w:val="00E44B51"/>
    <w:rsid w:val="00E76D28"/>
    <w:rsid w:val="00E8043F"/>
    <w:rsid w:val="00E85302"/>
    <w:rsid w:val="00E9100D"/>
    <w:rsid w:val="00E976AC"/>
    <w:rsid w:val="00EE5F51"/>
    <w:rsid w:val="00EF46E9"/>
    <w:rsid w:val="00F04454"/>
    <w:rsid w:val="00F314BE"/>
    <w:rsid w:val="00F52C28"/>
    <w:rsid w:val="00F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096B7"/>
  <w15:chartTrackingRefBased/>
  <w15:docId w15:val="{A99FD508-8A62-4FC6-865E-472D4678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37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937"/>
    <w:pPr>
      <w:keepNext/>
      <w:keepLines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5937"/>
    <w:rPr>
      <w:rFonts w:ascii="Arial" w:eastAsia="Arial" w:hAnsi="Arial" w:cs="Arial"/>
      <w:b/>
      <w:kern w:val="0"/>
      <w:sz w:val="28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5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00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02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02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B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07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B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07"/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0C576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fault">
    <w:name w:val="Default"/>
    <w:rsid w:val="000C576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f7a4ac26-13f4-4f3d-b699-4dff88bd19ab" xsi:nil="true"/>
    <_ip_UnifiedCompliancePolicyProperties xmlns="http://schemas.microsoft.com/sharepoint/v3" xsi:nil="true"/>
    <lcf76f155ced4ddcb4097134ff3c332f xmlns="f7a4ac26-13f4-4f3d-b699-4dff88bd19ab">
      <Terms xmlns="http://schemas.microsoft.com/office/infopath/2007/PartnerControls"/>
    </lcf76f155ced4ddcb4097134ff3c332f>
    <TaxCatchAll xmlns="b64f4684-fb54-4438-bc2c-17a90f4c70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64CA643E16A46BBCDEE25D54C5C91" ma:contentTypeVersion="19" ma:contentTypeDescription="Create a new document." ma:contentTypeScope="" ma:versionID="f6cb5e9fc6c40de004d86612af398132">
  <xsd:schema xmlns:xsd="http://www.w3.org/2001/XMLSchema" xmlns:xs="http://www.w3.org/2001/XMLSchema" xmlns:p="http://schemas.microsoft.com/office/2006/metadata/properties" xmlns:ns1="http://schemas.microsoft.com/sharepoint/v3" xmlns:ns2="f7a4ac26-13f4-4f3d-b699-4dff88bd19ab" xmlns:ns3="b64f4684-fb54-4438-bc2c-17a90f4c70af" targetNamespace="http://schemas.microsoft.com/office/2006/metadata/properties" ma:root="true" ma:fieldsID="0ad264fbf5d75cdfec849582df162cb7" ns1:_="" ns2:_="" ns3:_="">
    <xsd:import namespace="http://schemas.microsoft.com/sharepoint/v3"/>
    <xsd:import namespace="f7a4ac26-13f4-4f3d-b699-4dff88bd19ab"/>
    <xsd:import namespace="b64f4684-fb54-4438-bc2c-17a90f4c7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ac26-13f4-4f3d-b699-4dff88bd1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d1d0ca-0f95-4047-aa69-5960ddca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f4684-fb54-4438-bc2c-17a90f4c70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f6af90-a021-43cc-916a-dc1579258c71}" ma:internalName="TaxCatchAll" ma:showField="CatchAllData" ma:web="b64f4684-fb54-4438-bc2c-17a90f4c7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2E0E2-CD54-4609-B478-47B39A295C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a4ac26-13f4-4f3d-b699-4dff88bd19ab"/>
    <ds:schemaRef ds:uri="b64f4684-fb54-4438-bc2c-17a90f4c70af"/>
  </ds:schemaRefs>
</ds:datastoreItem>
</file>

<file path=customXml/itemProps2.xml><?xml version="1.0" encoding="utf-8"?>
<ds:datastoreItem xmlns:ds="http://schemas.openxmlformats.org/officeDocument/2006/customXml" ds:itemID="{5C04B36B-B3F3-4D51-B7C2-79E805E87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83938-E3E0-4609-BD28-43232337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a4ac26-13f4-4f3d-b699-4dff88bd19ab"/>
    <ds:schemaRef ds:uri="b64f4684-fb54-4438-bc2c-17a90f4c7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Korell, Monica</dc:creator>
  <cp:keywords/>
  <dc:description/>
  <cp:lastModifiedBy>Sara Defendorf</cp:lastModifiedBy>
  <cp:revision>4</cp:revision>
  <dcterms:created xsi:type="dcterms:W3CDTF">2024-08-29T13:58:00Z</dcterms:created>
  <dcterms:modified xsi:type="dcterms:W3CDTF">2024-09-10T19:00:00Z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0x01010018364CA643E16A46BBCDEE25D54C5C91</vt:lpwstr>
  </property>
  <property fmtid="{D5CDD505-2E9C-101B-9397-08002B2CF9AE}" pid="3" name="MediaServiceImageTags">
    <vt:lpwstr/>
  </property>
</Properties>
</file>